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E3" w:rsidRDefault="00E169E3" w:rsidP="00DF1AE5">
      <w:pPr>
        <w:pStyle w:val="11"/>
        <w:spacing w:before="64" w:line="276" w:lineRule="auto"/>
        <w:ind w:left="1134" w:right="195" w:hanging="1134"/>
        <w:jc w:val="center"/>
      </w:pPr>
      <w:r w:rsidRPr="00E169E3">
        <w:t>Перелік документів, що має надати акціонер (представник акціонера) для його участі у</w:t>
      </w:r>
      <w:r w:rsidRPr="00E169E3">
        <w:rPr>
          <w:spacing w:val="-52"/>
        </w:rPr>
        <w:t xml:space="preserve"> </w:t>
      </w:r>
      <w:r w:rsidRPr="00E169E3">
        <w:t>дистанційних</w:t>
      </w:r>
      <w:r w:rsidRPr="00E169E3">
        <w:rPr>
          <w:spacing w:val="-4"/>
        </w:rPr>
        <w:t xml:space="preserve"> </w:t>
      </w:r>
      <w:r w:rsidR="00DF1AE5">
        <w:rPr>
          <w:spacing w:val="-4"/>
        </w:rPr>
        <w:t xml:space="preserve">річних </w:t>
      </w:r>
      <w:r w:rsidRPr="00E169E3">
        <w:t>загальних</w:t>
      </w:r>
      <w:r w:rsidRPr="00E169E3">
        <w:rPr>
          <w:spacing w:val="-4"/>
        </w:rPr>
        <w:t xml:space="preserve"> </w:t>
      </w:r>
      <w:r w:rsidRPr="00E169E3">
        <w:t>зборах</w:t>
      </w:r>
      <w:r w:rsidRPr="00E169E3">
        <w:rPr>
          <w:spacing w:val="-3"/>
        </w:rPr>
        <w:t xml:space="preserve"> </w:t>
      </w:r>
      <w:r w:rsidRPr="00E169E3">
        <w:t>акціонерів</w:t>
      </w:r>
    </w:p>
    <w:p w:rsidR="00E169E3" w:rsidRDefault="00E169E3" w:rsidP="00DF1AE5">
      <w:pPr>
        <w:pStyle w:val="11"/>
        <w:spacing w:before="64" w:line="276" w:lineRule="auto"/>
        <w:ind w:left="1134" w:right="195" w:hanging="1134"/>
        <w:jc w:val="center"/>
        <w:rPr>
          <w:spacing w:val="-6"/>
        </w:rPr>
      </w:pPr>
      <w:r w:rsidRPr="00E169E3">
        <w:t>ПРИВАТНОГО</w:t>
      </w:r>
      <w:r w:rsidRPr="00E169E3">
        <w:rPr>
          <w:spacing w:val="-4"/>
        </w:rPr>
        <w:t xml:space="preserve"> </w:t>
      </w:r>
      <w:r w:rsidRPr="00E169E3">
        <w:t>АКЦІОНЕРНОГО</w:t>
      </w:r>
      <w:r w:rsidRPr="00E169E3">
        <w:rPr>
          <w:spacing w:val="-4"/>
        </w:rPr>
        <w:t xml:space="preserve"> </w:t>
      </w:r>
      <w:r w:rsidRPr="00E169E3">
        <w:t>ТОВАРИСТВА</w:t>
      </w:r>
    </w:p>
    <w:p w:rsidR="00BC2613" w:rsidRPr="00E169E3" w:rsidRDefault="00E169E3" w:rsidP="00DF1AE5">
      <w:pPr>
        <w:pStyle w:val="11"/>
        <w:spacing w:before="64" w:line="276" w:lineRule="auto"/>
        <w:ind w:left="1134" w:right="195" w:hanging="1134"/>
        <w:jc w:val="center"/>
      </w:pPr>
      <w:r w:rsidRPr="00E169E3">
        <w:t>«ЛЬВІВСЬКИЙ ІНСТРУМЕНТАЛЬНИЙ ЗАВОД»,</w:t>
      </w:r>
      <w:r>
        <w:t xml:space="preserve"> </w:t>
      </w:r>
      <w:r w:rsidRPr="00E169E3">
        <w:t>що</w:t>
      </w:r>
      <w:r w:rsidRPr="00E169E3">
        <w:rPr>
          <w:spacing w:val="-2"/>
        </w:rPr>
        <w:t xml:space="preserve"> </w:t>
      </w:r>
      <w:r w:rsidRPr="00E169E3">
        <w:t>скликаються</w:t>
      </w:r>
      <w:r w:rsidRPr="00E169E3">
        <w:rPr>
          <w:spacing w:val="-2"/>
        </w:rPr>
        <w:t xml:space="preserve"> </w:t>
      </w:r>
      <w:r w:rsidR="00AD1E0D">
        <w:t>30.04.202</w:t>
      </w:r>
      <w:r w:rsidR="00CD5D4B" w:rsidRPr="00CD5D4B">
        <w:rPr>
          <w:lang w:val="ru-RU"/>
        </w:rPr>
        <w:t>5</w:t>
      </w:r>
      <w:bookmarkStart w:id="0" w:name="_GoBack"/>
      <w:bookmarkEnd w:id="0"/>
      <w:r w:rsidRPr="00E169E3">
        <w:rPr>
          <w:spacing w:val="-2"/>
        </w:rPr>
        <w:t xml:space="preserve"> </w:t>
      </w:r>
      <w:r w:rsidR="00DF1AE5">
        <w:t>року.</w:t>
      </w:r>
    </w:p>
    <w:p w:rsidR="00BC2613" w:rsidRDefault="00BC2613">
      <w:pPr>
        <w:pStyle w:val="a3"/>
        <w:spacing w:before="4"/>
        <w:ind w:left="0" w:firstLine="0"/>
        <w:jc w:val="left"/>
        <w:rPr>
          <w:b/>
          <w:sz w:val="28"/>
        </w:rPr>
      </w:pPr>
    </w:p>
    <w:p w:rsidR="003748CF" w:rsidRPr="003748CF" w:rsidRDefault="003748CF" w:rsidP="003748CF">
      <w:pPr>
        <w:pStyle w:val="rvps2"/>
        <w:shd w:val="clear" w:color="auto" w:fill="FFFFFF"/>
        <w:spacing w:before="0" w:beforeAutospacing="0" w:after="150" w:afterAutospacing="0"/>
        <w:ind w:firstLine="450"/>
        <w:jc w:val="both"/>
        <w:rPr>
          <w:sz w:val="22"/>
          <w:szCs w:val="22"/>
        </w:rPr>
      </w:pPr>
      <w:r w:rsidRPr="003748CF">
        <w:rPr>
          <w:sz w:val="22"/>
          <w:szCs w:val="22"/>
        </w:rPr>
        <w:t>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p w:rsidR="003748CF" w:rsidRPr="003748CF" w:rsidRDefault="003748CF" w:rsidP="003748CF">
      <w:pPr>
        <w:pStyle w:val="rvps2"/>
        <w:shd w:val="clear" w:color="auto" w:fill="FFFFFF"/>
        <w:spacing w:before="0" w:beforeAutospacing="0" w:after="150" w:afterAutospacing="0"/>
        <w:ind w:firstLine="450"/>
        <w:jc w:val="both"/>
        <w:rPr>
          <w:sz w:val="22"/>
          <w:szCs w:val="22"/>
        </w:rPr>
      </w:pPr>
      <w:bookmarkStart w:id="1" w:name="n203"/>
      <w:bookmarkEnd w:id="1"/>
      <w:r w:rsidRPr="003748CF">
        <w:rPr>
          <w:sz w:val="22"/>
          <w:szCs w:val="22"/>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3748CF" w:rsidRPr="003748CF" w:rsidRDefault="003748CF" w:rsidP="003748CF">
      <w:pPr>
        <w:pStyle w:val="rvps2"/>
        <w:shd w:val="clear" w:color="auto" w:fill="FFFFFF"/>
        <w:spacing w:before="0" w:beforeAutospacing="0" w:after="150" w:afterAutospacing="0"/>
        <w:ind w:firstLine="450"/>
        <w:jc w:val="both"/>
        <w:rPr>
          <w:sz w:val="22"/>
          <w:szCs w:val="22"/>
        </w:rPr>
      </w:pPr>
      <w:bookmarkStart w:id="2" w:name="n204"/>
      <w:bookmarkEnd w:id="2"/>
      <w:r w:rsidRPr="003748CF">
        <w:rPr>
          <w:sz w:val="22"/>
          <w:szCs w:val="22"/>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3748CF" w:rsidRPr="003748CF" w:rsidRDefault="003748CF" w:rsidP="003748CF">
      <w:pPr>
        <w:pStyle w:val="a3"/>
        <w:spacing w:before="199"/>
        <w:ind w:left="426" w:firstLine="0"/>
        <w:jc w:val="left"/>
      </w:pPr>
      <w:bookmarkStart w:id="3" w:name="n205"/>
      <w:bookmarkEnd w:id="3"/>
      <w:r w:rsidRPr="003748CF">
        <w:t>Порядок</w:t>
      </w:r>
      <w:r w:rsidRPr="003748CF">
        <w:rPr>
          <w:spacing w:val="-1"/>
        </w:rPr>
        <w:t xml:space="preserve"> </w:t>
      </w:r>
      <w:r w:rsidRPr="003748CF">
        <w:t>участі</w:t>
      </w:r>
      <w:r w:rsidRPr="003748CF">
        <w:rPr>
          <w:spacing w:val="-1"/>
        </w:rPr>
        <w:t xml:space="preserve"> </w:t>
      </w:r>
      <w:r w:rsidRPr="003748CF">
        <w:t>та</w:t>
      </w:r>
      <w:r w:rsidRPr="003748CF">
        <w:rPr>
          <w:spacing w:val="-3"/>
        </w:rPr>
        <w:t xml:space="preserve"> </w:t>
      </w:r>
      <w:r w:rsidRPr="003748CF">
        <w:t>голосування</w:t>
      </w:r>
      <w:r w:rsidRPr="003748CF">
        <w:rPr>
          <w:spacing w:val="-2"/>
        </w:rPr>
        <w:t xml:space="preserve"> </w:t>
      </w:r>
      <w:r w:rsidRPr="003748CF">
        <w:t>на</w:t>
      </w:r>
      <w:r w:rsidRPr="003748CF">
        <w:rPr>
          <w:spacing w:val="-1"/>
        </w:rPr>
        <w:t xml:space="preserve"> </w:t>
      </w:r>
      <w:r w:rsidRPr="003748CF">
        <w:t>загальних</w:t>
      </w:r>
      <w:r w:rsidRPr="003748CF">
        <w:rPr>
          <w:spacing w:val="-4"/>
        </w:rPr>
        <w:t xml:space="preserve"> </w:t>
      </w:r>
      <w:r w:rsidRPr="003748CF">
        <w:t>зборах</w:t>
      </w:r>
      <w:r w:rsidRPr="003748CF">
        <w:rPr>
          <w:spacing w:val="-1"/>
        </w:rPr>
        <w:t xml:space="preserve"> </w:t>
      </w:r>
      <w:r w:rsidRPr="003748CF">
        <w:t>за</w:t>
      </w:r>
      <w:r w:rsidRPr="003748CF">
        <w:rPr>
          <w:spacing w:val="-2"/>
        </w:rPr>
        <w:t xml:space="preserve"> </w:t>
      </w:r>
      <w:r w:rsidRPr="003748CF">
        <w:t>довіреністю.</w:t>
      </w:r>
    </w:p>
    <w:p w:rsidR="003748CF" w:rsidRPr="003748CF" w:rsidRDefault="003748CF" w:rsidP="00C33BED">
      <w:pPr>
        <w:shd w:val="clear" w:color="auto" w:fill="FFFFFF"/>
        <w:ind w:firstLine="720"/>
        <w:jc w:val="both"/>
        <w:rPr>
          <w:lang w:eastAsia="uk-UA"/>
        </w:rPr>
      </w:pPr>
    </w:p>
    <w:p w:rsidR="00C33BED" w:rsidRPr="003748CF" w:rsidRDefault="00C33BED" w:rsidP="003748CF">
      <w:pPr>
        <w:shd w:val="clear" w:color="auto" w:fill="FFFFFF"/>
        <w:ind w:firstLine="426"/>
        <w:jc w:val="both"/>
        <w:rPr>
          <w:lang w:eastAsia="uk-UA"/>
        </w:rPr>
      </w:pPr>
      <w:r w:rsidRPr="003748CF">
        <w:rPr>
          <w:lang w:eastAsia="uk-UA"/>
        </w:rPr>
        <w:t>Представником акціонера на Загальних зборах може бути фізична особа або уповноважена особа юридичної особи.</w:t>
      </w:r>
    </w:p>
    <w:p w:rsidR="003748CF" w:rsidRPr="003748CF" w:rsidRDefault="003748CF" w:rsidP="00C33BED">
      <w:pPr>
        <w:shd w:val="clear" w:color="auto" w:fill="FFFFFF"/>
        <w:ind w:firstLine="720"/>
        <w:jc w:val="both"/>
        <w:rPr>
          <w:lang w:eastAsia="uk-UA"/>
        </w:rPr>
      </w:pPr>
    </w:p>
    <w:p w:rsidR="003748CF" w:rsidRPr="003748CF" w:rsidRDefault="00C33BED" w:rsidP="003748CF">
      <w:pPr>
        <w:shd w:val="clear" w:color="auto" w:fill="FFFFFF"/>
        <w:ind w:firstLine="426"/>
        <w:jc w:val="both"/>
        <w:rPr>
          <w:lang w:eastAsia="uk-UA"/>
        </w:rPr>
      </w:pPr>
      <w:r w:rsidRPr="003748CF">
        <w:rPr>
          <w:lang w:eastAsia="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3748CF" w:rsidRPr="003748CF">
        <w:rPr>
          <w:lang w:eastAsia="uk-UA"/>
        </w:rPr>
        <w:t xml:space="preserve"> </w:t>
      </w:r>
    </w:p>
    <w:p w:rsidR="003748CF" w:rsidRPr="003748CF" w:rsidRDefault="003748CF" w:rsidP="003748CF">
      <w:pPr>
        <w:shd w:val="clear" w:color="auto" w:fill="FFFFFF"/>
        <w:ind w:firstLine="720"/>
        <w:jc w:val="both"/>
        <w:rPr>
          <w:lang w:eastAsia="uk-UA"/>
        </w:rPr>
      </w:pPr>
      <w:r w:rsidRPr="003748CF">
        <w:rPr>
          <w:lang w:eastAsia="uk-UA"/>
        </w:rPr>
        <w:t xml:space="preserve">  </w:t>
      </w:r>
    </w:p>
    <w:p w:rsidR="003748CF" w:rsidRPr="003748CF" w:rsidRDefault="00C33BED" w:rsidP="003748CF">
      <w:pPr>
        <w:shd w:val="clear" w:color="auto" w:fill="FFFFFF"/>
        <w:ind w:firstLine="426"/>
        <w:jc w:val="both"/>
        <w:rPr>
          <w:lang w:eastAsia="uk-UA"/>
        </w:rPr>
      </w:pPr>
      <w:r w:rsidRPr="003748CF">
        <w:rPr>
          <w:lang w:eastAsia="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748CF" w:rsidRPr="003748CF" w:rsidRDefault="003748CF" w:rsidP="003748CF">
      <w:pPr>
        <w:shd w:val="clear" w:color="auto" w:fill="FFFFFF"/>
        <w:ind w:firstLine="720"/>
        <w:jc w:val="both"/>
        <w:rPr>
          <w:lang w:eastAsia="uk-UA"/>
        </w:rPr>
      </w:pPr>
    </w:p>
    <w:p w:rsidR="003748CF" w:rsidRPr="003748CF" w:rsidRDefault="00C33BED" w:rsidP="003748CF">
      <w:pPr>
        <w:shd w:val="clear" w:color="auto" w:fill="FFFFFF"/>
        <w:ind w:firstLine="426"/>
        <w:jc w:val="both"/>
        <w:rPr>
          <w:lang w:eastAsia="uk-UA"/>
        </w:rPr>
      </w:pPr>
      <w:r w:rsidRPr="003748CF">
        <w:rPr>
          <w:lang w:eastAsia="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3748CF" w:rsidRPr="003748CF" w:rsidRDefault="003748CF" w:rsidP="003748CF">
      <w:pPr>
        <w:shd w:val="clear" w:color="auto" w:fill="FFFFFF"/>
        <w:ind w:firstLine="720"/>
        <w:jc w:val="both"/>
        <w:rPr>
          <w:lang w:eastAsia="uk-UA"/>
        </w:rPr>
      </w:pPr>
    </w:p>
    <w:p w:rsidR="003748CF" w:rsidRPr="003748CF" w:rsidRDefault="00C33BED" w:rsidP="003748CF">
      <w:pPr>
        <w:shd w:val="clear" w:color="auto" w:fill="FFFFFF"/>
        <w:ind w:firstLine="426"/>
        <w:jc w:val="both"/>
        <w:rPr>
          <w:lang w:eastAsia="uk-UA"/>
        </w:rPr>
      </w:pPr>
      <w:r w:rsidRPr="003748CF">
        <w:rPr>
          <w:lang w:eastAsia="uk-UA"/>
        </w:rPr>
        <w:t>Акціонер має право видати довіреність на право участі та голосування на Загальних зборах декільком своїм представникам.</w:t>
      </w:r>
    </w:p>
    <w:p w:rsidR="003748CF" w:rsidRPr="003748CF" w:rsidRDefault="003748CF" w:rsidP="003748CF">
      <w:pPr>
        <w:shd w:val="clear" w:color="auto" w:fill="FFFFFF"/>
        <w:ind w:firstLine="720"/>
        <w:jc w:val="both"/>
        <w:rPr>
          <w:lang w:eastAsia="uk-UA"/>
        </w:rPr>
      </w:pPr>
    </w:p>
    <w:p w:rsidR="003748CF" w:rsidRPr="003748CF" w:rsidRDefault="00C33BED" w:rsidP="003748CF">
      <w:pPr>
        <w:shd w:val="clear" w:color="auto" w:fill="FFFFFF"/>
        <w:ind w:firstLine="426"/>
        <w:jc w:val="both"/>
        <w:rPr>
          <w:lang w:eastAsia="uk-UA"/>
        </w:rPr>
      </w:pPr>
      <w:r w:rsidRPr="003748CF">
        <w:rPr>
          <w:lang w:eastAsia="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3748CF" w:rsidRPr="003748CF" w:rsidRDefault="003748CF" w:rsidP="003748CF">
      <w:pPr>
        <w:shd w:val="clear" w:color="auto" w:fill="FFFFFF"/>
        <w:ind w:firstLine="720"/>
        <w:jc w:val="both"/>
        <w:rPr>
          <w:lang w:eastAsia="uk-UA"/>
        </w:rPr>
      </w:pPr>
    </w:p>
    <w:p w:rsidR="003748CF" w:rsidRPr="003748CF" w:rsidRDefault="00C33BED" w:rsidP="003748CF">
      <w:pPr>
        <w:shd w:val="clear" w:color="auto" w:fill="FFFFFF"/>
        <w:ind w:firstLine="426"/>
        <w:jc w:val="both"/>
        <w:rPr>
          <w:lang w:eastAsia="uk-UA"/>
        </w:rPr>
      </w:pPr>
      <w:r w:rsidRPr="003748CF">
        <w:rPr>
          <w:lang w:eastAsia="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748CF" w:rsidRPr="003748CF" w:rsidRDefault="003748CF" w:rsidP="003748CF">
      <w:pPr>
        <w:shd w:val="clear" w:color="auto" w:fill="FFFFFF"/>
        <w:ind w:firstLine="720"/>
        <w:jc w:val="both"/>
        <w:rPr>
          <w:lang w:eastAsia="uk-UA"/>
        </w:rPr>
      </w:pPr>
    </w:p>
    <w:p w:rsidR="003748CF" w:rsidRPr="003748CF" w:rsidRDefault="00C33BED" w:rsidP="003748CF">
      <w:pPr>
        <w:shd w:val="clear" w:color="auto" w:fill="FFFFFF"/>
        <w:ind w:firstLine="426"/>
        <w:jc w:val="both"/>
        <w:rPr>
          <w:lang w:eastAsia="uk-UA"/>
        </w:rPr>
      </w:pPr>
      <w:r w:rsidRPr="003748CF">
        <w:rPr>
          <w:lang w:eastAsia="uk-UA"/>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3748CF" w:rsidRPr="003748CF" w:rsidRDefault="003748CF" w:rsidP="003748CF">
      <w:pPr>
        <w:shd w:val="clear" w:color="auto" w:fill="FFFFFF"/>
        <w:ind w:firstLine="720"/>
        <w:jc w:val="both"/>
        <w:rPr>
          <w:lang w:eastAsia="uk-UA"/>
        </w:rPr>
      </w:pPr>
    </w:p>
    <w:p w:rsidR="00C33BED" w:rsidRPr="003748CF" w:rsidRDefault="00C33BED" w:rsidP="003748CF">
      <w:pPr>
        <w:shd w:val="clear" w:color="auto" w:fill="FFFFFF"/>
        <w:ind w:firstLine="426"/>
        <w:jc w:val="both"/>
        <w:rPr>
          <w:lang w:eastAsia="uk-UA"/>
        </w:rPr>
      </w:pPr>
      <w:r w:rsidRPr="003748CF">
        <w:rPr>
          <w:lang w:eastAsia="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C2613" w:rsidRDefault="00BC2613">
      <w:pPr>
        <w:pStyle w:val="11"/>
        <w:spacing w:before="1" w:line="240" w:lineRule="auto"/>
      </w:pPr>
    </w:p>
    <w:sectPr w:rsidR="00BC2613" w:rsidSect="00BC2613">
      <w:type w:val="continuous"/>
      <w:pgSz w:w="11910" w:h="16840"/>
      <w:pgMar w:top="1020" w:right="740" w:bottom="280" w:left="13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13"/>
    <w:rsid w:val="003748CF"/>
    <w:rsid w:val="00AD1E0D"/>
    <w:rsid w:val="00BC2613"/>
    <w:rsid w:val="00C33BED"/>
    <w:rsid w:val="00CD5D4B"/>
    <w:rsid w:val="00DF1AE5"/>
    <w:rsid w:val="00E16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261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2613"/>
    <w:tblPr>
      <w:tblInd w:w="0" w:type="dxa"/>
      <w:tblCellMar>
        <w:top w:w="0" w:type="dxa"/>
        <w:left w:w="0" w:type="dxa"/>
        <w:bottom w:w="0" w:type="dxa"/>
        <w:right w:w="0" w:type="dxa"/>
      </w:tblCellMar>
    </w:tblPr>
  </w:style>
  <w:style w:type="paragraph" w:styleId="a3">
    <w:name w:val="Body Text"/>
    <w:basedOn w:val="a"/>
    <w:uiPriority w:val="1"/>
    <w:qFormat/>
    <w:rsid w:val="00BC2613"/>
    <w:pPr>
      <w:ind w:left="116" w:firstLine="707"/>
      <w:jc w:val="both"/>
    </w:pPr>
  </w:style>
  <w:style w:type="paragraph" w:customStyle="1" w:styleId="11">
    <w:name w:val="Заголовок 11"/>
    <w:basedOn w:val="a"/>
    <w:uiPriority w:val="1"/>
    <w:qFormat/>
    <w:rsid w:val="00BC2613"/>
    <w:pPr>
      <w:spacing w:line="252" w:lineRule="exact"/>
      <w:ind w:left="824"/>
      <w:outlineLvl w:val="1"/>
    </w:pPr>
    <w:rPr>
      <w:b/>
      <w:bCs/>
    </w:rPr>
  </w:style>
  <w:style w:type="paragraph" w:styleId="a4">
    <w:name w:val="List Paragraph"/>
    <w:basedOn w:val="a"/>
    <w:uiPriority w:val="1"/>
    <w:qFormat/>
    <w:rsid w:val="00BC2613"/>
  </w:style>
  <w:style w:type="paragraph" w:customStyle="1" w:styleId="TableParagraph">
    <w:name w:val="Table Paragraph"/>
    <w:basedOn w:val="a"/>
    <w:uiPriority w:val="1"/>
    <w:qFormat/>
    <w:rsid w:val="00BC2613"/>
  </w:style>
  <w:style w:type="paragraph" w:customStyle="1" w:styleId="rvps2">
    <w:name w:val="rvps2"/>
    <w:basedOn w:val="a"/>
    <w:rsid w:val="003748CF"/>
    <w:pPr>
      <w:widowControl/>
      <w:autoSpaceDE/>
      <w:autoSpaceDN/>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2613"/>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C2613"/>
    <w:tblPr>
      <w:tblInd w:w="0" w:type="dxa"/>
      <w:tblCellMar>
        <w:top w:w="0" w:type="dxa"/>
        <w:left w:w="0" w:type="dxa"/>
        <w:bottom w:w="0" w:type="dxa"/>
        <w:right w:w="0" w:type="dxa"/>
      </w:tblCellMar>
    </w:tblPr>
  </w:style>
  <w:style w:type="paragraph" w:styleId="a3">
    <w:name w:val="Body Text"/>
    <w:basedOn w:val="a"/>
    <w:uiPriority w:val="1"/>
    <w:qFormat/>
    <w:rsid w:val="00BC2613"/>
    <w:pPr>
      <w:ind w:left="116" w:firstLine="707"/>
      <w:jc w:val="both"/>
    </w:pPr>
  </w:style>
  <w:style w:type="paragraph" w:customStyle="1" w:styleId="11">
    <w:name w:val="Заголовок 11"/>
    <w:basedOn w:val="a"/>
    <w:uiPriority w:val="1"/>
    <w:qFormat/>
    <w:rsid w:val="00BC2613"/>
    <w:pPr>
      <w:spacing w:line="252" w:lineRule="exact"/>
      <w:ind w:left="824"/>
      <w:outlineLvl w:val="1"/>
    </w:pPr>
    <w:rPr>
      <w:b/>
      <w:bCs/>
    </w:rPr>
  </w:style>
  <w:style w:type="paragraph" w:styleId="a4">
    <w:name w:val="List Paragraph"/>
    <w:basedOn w:val="a"/>
    <w:uiPriority w:val="1"/>
    <w:qFormat/>
    <w:rsid w:val="00BC2613"/>
  </w:style>
  <w:style w:type="paragraph" w:customStyle="1" w:styleId="TableParagraph">
    <w:name w:val="Table Paragraph"/>
    <w:basedOn w:val="a"/>
    <w:uiPriority w:val="1"/>
    <w:qFormat/>
    <w:rsid w:val="00BC2613"/>
  </w:style>
  <w:style w:type="paragraph" w:customStyle="1" w:styleId="rvps2">
    <w:name w:val="rvps2"/>
    <w:basedOn w:val="a"/>
    <w:rsid w:val="003748CF"/>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6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2181</Words>
  <Characters>1244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FCF</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Дмитрий Евгеньевич</dc:creator>
  <cp:lastModifiedBy>pd</cp:lastModifiedBy>
  <cp:revision>5</cp:revision>
  <dcterms:created xsi:type="dcterms:W3CDTF">2023-03-27T14:31:00Z</dcterms:created>
  <dcterms:modified xsi:type="dcterms:W3CDTF">2025-03-24T10:35:00Z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2010</vt:lpwstr>
  </property>
  <property fmtid="{D5CDD505-2E9C-101B-9397-08002B2CF9AE}" pid="4" name="LastSaved">
    <vt:filetime>2022-11-15T00:00:00Z</vt:filetime>
  </property>
</Properties>
</file>